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media/image2.jpeg" ContentType="image/jpeg"/>
  <Override PartName="/word/media/image1.jpeg" ContentType="image/jpeg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0"/>
          <w:szCs w:val="0"/>
        </w:rPr>
      </w:pPr>
      <w:r>
        <w:rPr/>
        <w:drawing>
          <wp:inline distT="0" distB="0" distL="0" distR="0">
            <wp:extent cx="6480810" cy="8780780"/>
            <wp:effectExtent l="0" t="0" r="0" b="0"/>
            <wp:docPr id="1" name="Рисунок 16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6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780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page"/>
      </w:r>
    </w:p>
    <w:p>
      <w:pPr>
        <w:pStyle w:val="Normal"/>
        <w:rPr>
          <w:sz w:val="0"/>
          <w:szCs w:val="0"/>
          <w:lang w:val="ru-RU"/>
        </w:rPr>
      </w:pPr>
      <w:r>
        <w:rPr/>
        <w:drawing>
          <wp:inline distT="0" distB="0" distL="0" distR="0">
            <wp:extent cx="6480810" cy="5518150"/>
            <wp:effectExtent l="0" t="0" r="0" b="0"/>
            <wp:docPr id="2" name="Рисунок 17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7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51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66"/>
        <w:gridCol w:w="495"/>
        <w:gridCol w:w="1"/>
        <w:gridCol w:w="1486"/>
        <w:gridCol w:w="1748"/>
        <w:gridCol w:w="4801"/>
        <w:gridCol w:w="976"/>
      </w:tblGrid>
      <w:tr>
        <w:trPr>
          <w:trHeight w:val="416" w:hRule="exact"/>
        </w:trPr>
        <w:tc>
          <w:tcPr>
            <w:tcW w:w="4496" w:type="dxa"/>
            <w:gridSpan w:val="5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480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6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4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>
        <w:trPr>
          <w:trHeight w:val="1737" w:hRule="exact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7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Цель изучения дисциплины: создание условий для формирования физической культуры личности и профессионально - педагогическая подготовка будущих учителей средствами основной гимнастики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Задачи дисциплины: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приобретение студентами жизненно необходимых прикладных навыков;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изучение закономерностей физического развития и совершенствования двигательных умений и навыков человека;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формирование профессионально-педагогических навыков преподавания основной гимнастики с помощью многочисленных средств, методов и форм организации занятий.</w:t>
            </w:r>
          </w:p>
        </w:tc>
      </w:tr>
      <w:tr>
        <w:trPr>
          <w:trHeight w:val="277" w:hRule="exact"/>
        </w:trPr>
        <w:tc>
          <w:tcPr>
            <w:tcW w:w="76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96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48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74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80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7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>
        <w:trPr>
          <w:trHeight w:val="277" w:hRule="exact"/>
        </w:trPr>
        <w:tc>
          <w:tcPr>
            <w:tcW w:w="2748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Б1.В.ДВ.25</w:t>
            </w:r>
          </w:p>
        </w:tc>
      </w:tr>
      <w:tr>
        <w:trPr>
          <w:trHeight w:val="277" w:hRule="exact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7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>
        <w:trPr>
          <w:trHeight w:val="279" w:hRule="exact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7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Знания и умения, полученные при освоении предмета физическая культура и спорт</w:t>
            </w:r>
          </w:p>
        </w:tc>
      </w:tr>
      <w:tr>
        <w:trPr>
          <w:trHeight w:val="507" w:hRule="exact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7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val="279" w:hRule="exact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7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Безопасность жизнедеятельности</w:t>
            </w:r>
          </w:p>
        </w:tc>
      </w:tr>
      <w:tr>
        <w:trPr>
          <w:trHeight w:val="522" w:hRule="exact"/>
        </w:trPr>
        <w:tc>
          <w:tcPr>
            <w:tcW w:w="1027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>
        <w:trPr>
          <w:trHeight w:val="308" w:hRule="exact"/>
        </w:trPr>
        <w:tc>
          <w:tcPr>
            <w:tcW w:w="1027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478" w:hRule="exact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привычек.</w:t>
            </w:r>
          </w:p>
        </w:tc>
      </w:tr>
      <w:tr>
        <w:trPr>
          <w:trHeight w:val="277" w:hRule="exact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подготовленности.</w:t>
            </w:r>
          </w:p>
        </w:tc>
      </w:tr>
      <w:tr>
        <w:trPr>
          <w:trHeight w:val="277" w:hRule="exact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478" w:hRule="exact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выполнять индивидуально подобные комплексы оздоровительной и адаптивной (лечебной) физической культуры.</w:t>
            </w:r>
          </w:p>
        </w:tc>
      </w:tr>
      <w:tr>
        <w:trPr>
          <w:trHeight w:val="478" w:hRule="exact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преодолевать искусственные и естественные препятствия с использованием разнообразных средств физической культуры.</w:t>
            </w:r>
          </w:p>
        </w:tc>
      </w:tr>
      <w:tr>
        <w:trPr>
          <w:trHeight w:val="277" w:hRule="exact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277" w:hRule="exact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повышения работоспособности, сохранения и укрепления здоровья.</w:t>
            </w:r>
          </w:p>
        </w:tc>
      </w:tr>
      <w:tr>
        <w:trPr>
          <w:trHeight w:val="478" w:hRule="exact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организации и проведения индивидуального, коллективного и семейного отдыха и при участии в массовых спортивных.</w:t>
            </w:r>
          </w:p>
        </w:tc>
      </w:tr>
      <w:tr>
        <w:trPr>
          <w:trHeight w:val="277" w:hRule="exact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в процессе активной творческой деятельности навыками по формированию здорового образа жизни.</w:t>
            </w:r>
          </w:p>
        </w:tc>
      </w:tr>
      <w:tr>
        <w:trPr>
          <w:trHeight w:val="416" w:hRule="exact"/>
        </w:trPr>
        <w:tc>
          <w:tcPr>
            <w:tcW w:w="10273" w:type="dxa"/>
            <w:gridSpan w:val="7"/>
            <w:tcBorders/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>
        <w:trPr>
          <w:trHeight w:val="277" w:hRule="exact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7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507" w:hRule="exact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7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привычек;</w:t>
            </w:r>
          </w:p>
        </w:tc>
      </w:tr>
      <w:tr>
        <w:trPr>
          <w:trHeight w:val="287" w:hRule="exact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7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подготовленности;</w:t>
            </w:r>
          </w:p>
        </w:tc>
      </w:tr>
      <w:tr>
        <w:trPr>
          <w:trHeight w:val="279" w:hRule="exact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7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>
        <w:trPr>
          <w:trHeight w:val="277" w:hRule="exact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7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507" w:hRule="exact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7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выполнять индивидуально подобные комплексы оздоровительной и адаптивной (лечебной) физической культуры, композиции ритмической и аэробной гимнастики, комплексы упражнения атлетической гимнастики;</w:t>
            </w:r>
          </w:p>
        </w:tc>
      </w:tr>
      <w:tr>
        <w:trPr>
          <w:trHeight w:val="287" w:hRule="exact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7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выполнять простейшие приемы самомассажа и релаксации;</w:t>
            </w:r>
          </w:p>
        </w:tc>
      </w:tr>
      <w:tr>
        <w:trPr>
          <w:trHeight w:val="507" w:hRule="exact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7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преодолевать искусственные и естественные препятствия с использованием разнообразных способов передвижения;</w:t>
            </w:r>
          </w:p>
        </w:tc>
      </w:tr>
      <w:tr>
        <w:trPr>
          <w:trHeight w:val="287" w:hRule="exact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07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выполнять приемы защиты и самообороны, страховки и самостраховки;</w:t>
            </w:r>
          </w:p>
        </w:tc>
      </w:tr>
      <w:tr>
        <w:trPr>
          <w:trHeight w:val="279" w:hRule="exact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9507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  <w:tr>
        <w:trPr>
          <w:trHeight w:val="277" w:hRule="exact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7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287" w:hRule="exact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7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повышения работоспособности, сохранения и укрепления здоровья;</w:t>
            </w:r>
          </w:p>
        </w:tc>
      </w:tr>
      <w:tr>
        <w:trPr>
          <w:trHeight w:val="287" w:hRule="exact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7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 подготовки к профессиональной деятельности и службе в Вооруженных Силах Российской Федерации;</w:t>
            </w:r>
          </w:p>
        </w:tc>
      </w:tr>
      <w:tr>
        <w:trPr>
          <w:trHeight w:val="507" w:hRule="exact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7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 организации и проведения индивидуального, коллективного и семейного отдыха и при участии в массовых спортивных соревнованиях.</w:t>
            </w:r>
          </w:p>
        </w:tc>
      </w:tr>
    </w:tbl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953"/>
        <w:gridCol w:w="3260"/>
        <w:gridCol w:w="1"/>
        <w:gridCol w:w="958"/>
        <w:gridCol w:w="1"/>
        <w:gridCol w:w="692"/>
        <w:gridCol w:w="1"/>
        <w:gridCol w:w="1110"/>
        <w:gridCol w:w="1"/>
        <w:gridCol w:w="1245"/>
        <w:gridCol w:w="1"/>
        <w:gridCol w:w="678"/>
        <w:gridCol w:w="1"/>
        <w:gridCol w:w="394"/>
        <w:gridCol w:w="976"/>
      </w:tblGrid>
      <w:tr>
        <w:trPr>
          <w:trHeight w:val="416" w:hRule="exact"/>
        </w:trPr>
        <w:tc>
          <w:tcPr>
            <w:tcW w:w="4213" w:type="dxa"/>
            <w:gridSpan w:val="2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959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9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1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46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9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95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6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5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1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>
        <w:trPr>
          <w:trHeight w:val="416" w:hRule="exact"/>
        </w:trPr>
        <w:tc>
          <w:tcPr>
            <w:tcW w:w="9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Компетен-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4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7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Инте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3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>
        <w:trPr>
          <w:trHeight w:val="478" w:hRule="exact"/>
        </w:trPr>
        <w:tc>
          <w:tcPr>
            <w:tcW w:w="9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color w:val="000000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 xml:space="preserve">Раздел 1. Основная гимнастика. 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2 семестр.</w:t>
            </w:r>
          </w:p>
        </w:tc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4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7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1137" w:hRule="exact"/>
        </w:trPr>
        <w:tc>
          <w:tcPr>
            <w:tcW w:w="9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1.1</w:t>
            </w:r>
          </w:p>
        </w:tc>
        <w:tc>
          <w:tcPr>
            <w:tcW w:w="3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Вводно организационное занятие. Понятие основной гимнастики  как учебного предмета в ВУЗе. Техника безопасности на з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анятиях гимнастикой. /Пр/</w:t>
            </w:r>
          </w:p>
        </w:tc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4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67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Строевые упражнения. Команды, строевые приемы построения и перестроения. /Пр/</w:t>
            </w:r>
          </w:p>
        </w:tc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4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67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115" w:hRule="exact"/>
        </w:trPr>
        <w:tc>
          <w:tcPr>
            <w:tcW w:w="9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Общеразвивающие упражнения (ОРУ). Классификация ОРУ Принципы ОРУ. Примерная схема составления комплекса общеразвивающих упражнений. ОРУ по анатомическому признаку: упражнения для мышц рук и плечевого пояса; упражнения для ног и тазового пояса; упражнения для туловища и шеи; упражнения для всего тела. Составление и проведение на оценку комплекса ОРУ на основе упражнений по анатомическому признаку (для разных мышечных групп) /Пр/</w:t>
            </w:r>
          </w:p>
        </w:tc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4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Л1.1Л3.2</w:t>
            </w:r>
          </w:p>
        </w:tc>
        <w:tc>
          <w:tcPr>
            <w:tcW w:w="67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016" w:hRule="exact"/>
        </w:trPr>
        <w:tc>
          <w:tcPr>
            <w:tcW w:w="9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Прикладные упражнения. Ходьба и бег, упражнения в равновесии, лазание и перелазание, упражнения в метании и ловле, поднимании и переноске груза (переноска набивных мячей, матов, гимнастических снарядов, партнеров) Прохождение полосы препятствий с использованием изученных видов прикладных упражнений. /Пр/</w:t>
            </w:r>
          </w:p>
        </w:tc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4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67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Вольные упражнения. Составление и выполнение на оценку комплекса вольных упражнений на 16 счетов. /Пр/</w:t>
            </w:r>
          </w:p>
        </w:tc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4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67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016" w:hRule="exact"/>
        </w:trPr>
        <w:tc>
          <w:tcPr>
            <w:tcW w:w="9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Акробатические упражнения. Акробатические прыжки(перевороты и сальто с различными вращениями: вперед, назад, в сторону, с дополнительными поворотами относительно продольной оси тела).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Выполнение на оценку комбинации акробатических упражнений на 16 счетов. /Пр/</w:t>
            </w:r>
          </w:p>
        </w:tc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4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Л1.1Л3.2</w:t>
            </w:r>
          </w:p>
        </w:tc>
        <w:tc>
          <w:tcPr>
            <w:tcW w:w="67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796" w:hRule="exact"/>
        </w:trPr>
        <w:tc>
          <w:tcPr>
            <w:tcW w:w="9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Упражнения на снарядах. Опорный прыжок  через гимнастического козла в ширину ноги врозь. Упражнения на гимнастическом бревне. Передвижения, повороты,соскоки. Комбинация на гимнастическом бревне на основе передвижений, поворотов,соскоков. /Пр/</w:t>
            </w:r>
          </w:p>
        </w:tc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4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Л1.1Л2.2</w:t>
            </w:r>
          </w:p>
        </w:tc>
        <w:tc>
          <w:tcPr>
            <w:tcW w:w="67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Итоговый контроль. /Зачёт/</w:t>
            </w:r>
          </w:p>
        </w:tc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4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color w:val="000000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 xml:space="preserve">Раздел 2. Основная гимнастика. 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 семестр.</w:t>
            </w:r>
          </w:p>
        </w:tc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4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Развитие гимнастики в России.  Виды гимнастики. Техника безопасности и приемы страховки и самостраховки на занятиях гимнастикой. /Пр/</w:t>
            </w:r>
          </w:p>
        </w:tc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4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67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929"/>
        <w:gridCol w:w="3470"/>
        <w:gridCol w:w="915"/>
        <w:gridCol w:w="672"/>
        <w:gridCol w:w="1077"/>
        <w:gridCol w:w="1236"/>
        <w:gridCol w:w="663"/>
        <w:gridCol w:w="380"/>
        <w:gridCol w:w="930"/>
      </w:tblGrid>
      <w:tr>
        <w:trPr>
          <w:trHeight w:val="416" w:hRule="exact"/>
        </w:trPr>
        <w:tc>
          <w:tcPr>
            <w:tcW w:w="4399" w:type="dxa"/>
            <w:gridSpan w:val="2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91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7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3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8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30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6</w:t>
            </w:r>
          </w:p>
        </w:tc>
      </w:tr>
      <w:tr>
        <w:trPr>
          <w:trHeight w:val="1137" w:hRule="exact"/>
        </w:trPr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Строевые упражнения. Перестроения  и передвижения. Сдача на оценку строевых упражнений на основе перестроений и передвижений в микрогруппах. /Пр/</w:t>
            </w:r>
          </w:p>
        </w:tc>
        <w:tc>
          <w:tcPr>
            <w:tcW w:w="9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016" w:hRule="exact"/>
        </w:trPr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Общеразвивающие упражнения (ОРУ). ОРУ по признаку преимущественного воздействия: на силу, на гибкость, на координацию, на быстроту, ориентировку и т.д. Составление и проведение комплекса упражнений ОРУ на силу, гибкость,  координацию, быстроту, ориентировку в пространстве. /Пр/</w:t>
            </w:r>
          </w:p>
        </w:tc>
        <w:tc>
          <w:tcPr>
            <w:tcW w:w="9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Л1.1Л2.2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115" w:hRule="exact"/>
        </w:trPr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Прикладные упражнения. Упражнения в метании и ловле, поднимании и переноске груза(переноска набивных мячей, матов, гимнастических снарядов, партнеров), переползании(- переползание на боку (опора на предплечье, кисть другой руки, голень и стопу другой ноги, развернутой коленом кверху)- переползание по-пластунски- переползание с грузом- переползание с партнером на спине.; Прохождение полосы препятствий с использованием изученных видов прикладных упражнений. /Пр/</w:t>
            </w:r>
          </w:p>
        </w:tc>
        <w:tc>
          <w:tcPr>
            <w:tcW w:w="9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Вольные упражнения. Составление и выполнение комбинации вольных упражнений на 32 счета. /Пр/</w:t>
            </w:r>
          </w:p>
        </w:tc>
        <w:tc>
          <w:tcPr>
            <w:tcW w:w="9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796" w:hRule="exact"/>
        </w:trPr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Акробатические упражнения. Парные упражнения (мужские, женские и смешанные; силовые и вольные упражнения, стойки, поддержки, равновесия, чередующиеся  с хореографическими элементами.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Сдача на оценку комбинации парных вольных упражнений.  /Пр/</w:t>
            </w:r>
          </w:p>
        </w:tc>
        <w:tc>
          <w:tcPr>
            <w:tcW w:w="9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Л1.1Л2.2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576" w:hRule="exact"/>
        </w:trPr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Упражнения на снарядах. Опорный прыжок через гимнастического козла в длину ноги врозь. Упражнения на гимнастическом бревне: Вскоки, прыжки,соскоки. Комбинация на гимнастическом бревне на основе вскоков, прыжков,соскоков. /Пр/</w:t>
            </w:r>
          </w:p>
        </w:tc>
        <w:tc>
          <w:tcPr>
            <w:tcW w:w="9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0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Л1.1Л3.2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Итоговый контроль. /Зачёт/</w:t>
            </w:r>
          </w:p>
        </w:tc>
        <w:tc>
          <w:tcPr>
            <w:tcW w:w="9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39" w:hRule="exact"/>
        </w:trPr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color w:val="000000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 xml:space="preserve">Раздел 3. </w:t>
            </w: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 xml:space="preserve"> Основная гимнастика. 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4 семестр.</w:t>
            </w:r>
          </w:p>
        </w:tc>
        <w:tc>
          <w:tcPr>
            <w:tcW w:w="9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1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Техника безопасности и приемы страховки и самостраховки на занятиях гимнастикой. /Пр/</w:t>
            </w:r>
          </w:p>
        </w:tc>
        <w:tc>
          <w:tcPr>
            <w:tcW w:w="9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357" w:hRule="exact"/>
        </w:trPr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Строевые упражнения. Передвижения, размыкания и смыкания. Сдача на оценку комбинации строевых упражнений на основе передвижений, размыканий и смыканий в микрогруппах. /Пр/</w:t>
            </w:r>
          </w:p>
        </w:tc>
        <w:tc>
          <w:tcPr>
            <w:tcW w:w="9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357" w:hRule="exact"/>
        </w:trPr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Общеразвивающие упражнения (ОРУ). ОРУ с использованием предметов и снарядов. Составление и проведение комплекса упражнений ОРУ с использованием предметов и снарядов. /Пр/</w:t>
            </w:r>
          </w:p>
        </w:tc>
        <w:tc>
          <w:tcPr>
            <w:tcW w:w="9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3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929"/>
        <w:gridCol w:w="3463"/>
        <w:gridCol w:w="917"/>
        <w:gridCol w:w="672"/>
        <w:gridCol w:w="1078"/>
        <w:gridCol w:w="1237"/>
        <w:gridCol w:w="663"/>
        <w:gridCol w:w="381"/>
        <w:gridCol w:w="931"/>
      </w:tblGrid>
      <w:tr>
        <w:trPr>
          <w:trHeight w:val="416" w:hRule="exact"/>
        </w:trPr>
        <w:tc>
          <w:tcPr>
            <w:tcW w:w="4392" w:type="dxa"/>
            <w:gridSpan w:val="2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91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7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3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8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31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7</w:t>
            </w:r>
          </w:p>
        </w:tc>
      </w:tr>
      <w:tr>
        <w:trPr>
          <w:trHeight w:val="2675" w:hRule="exact"/>
        </w:trPr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4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Прикладные упражнения. Преодолении препятствий и простые прыжки. - лазание в смешанных висах или упорах- лазание в простых висах или упорах- лазание с остановками (на канате)- лазание с грузом или партнером на плечах - в вертикальном, горизонтальном и наклонном направлении. Прохождение полосы препятствий с использованием изученных видов прикладных упражнений. /Пр/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4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Вольные упражнения. Составление самостоятельно и выполнение на оценку комплекса вольных упражнений на 32 счета. /Пр/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252" w:hRule="exact"/>
        </w:trPr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4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Акробатические упражнения. Групповые акробатические упражнения (упражнения для женщин -тройки и мужчин -четверки) акробатические прыжки, упражнения на гибкость и равновесие, разнообразные пирамиды, балансирование и элементы хореографии.  Составление, разучивание и сдача на оценку комбинации групповых акробатических упражнений. /Пр/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Л1.1Л3.1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016" w:hRule="exact"/>
        </w:trPr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4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Упражнения на снарядах: Опорный прыжок через гимнастического козла в ширину  способом  согнув ноги.Упражнения на гимнастическом бревне. Вскоки, передвижения, повороты, прыжки, соскоки. Комбинация на гимнастическом бревне на основе вскоков, передвижений, поворотов, прыжков, соскоков. /Пр/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0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Л1.1Л3.2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4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Итоговый контроль. /Зачёт/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546" w:hRule="exact"/>
        </w:trPr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4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color w:val="000000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Раздел 4.</w:t>
            </w: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 xml:space="preserve"> Основная гимнастика. 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 семестр.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1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576" w:hRule="exact"/>
        </w:trPr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4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Виды гимнастики. Спортивные виды гимнастики. Оздоровительные виды гимнастики. Образовательно- развивающие виды гимнастики. Техника безопасности и приемы страховки и самостраховки на занятиях гимнастикой. /Пр/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Л1.1Л2.2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4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Строевые упражнения. Строевые упражнения под музыку. Выполнение на оценку комбинации строевых упражнений под музыку в микрогруппах. /Пр/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796" w:hRule="exact"/>
        </w:trPr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4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Общеразвивающие упражнения (ОРУ). ОРУ по признаку организации группы (одиночные упражнения, вдвоем, в кругу, в сцеплении, в движении). Составление и выполнение комплекса ОРУ на основе одиночных упражнений, упражнений вдвоем, в кругу, в сцеплении, в движении. 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917"/>
        <w:gridCol w:w="3511"/>
        <w:gridCol w:w="1"/>
        <w:gridCol w:w="898"/>
        <w:gridCol w:w="1"/>
        <w:gridCol w:w="662"/>
        <w:gridCol w:w="1"/>
        <w:gridCol w:w="1065"/>
        <w:gridCol w:w="1"/>
        <w:gridCol w:w="1273"/>
        <w:gridCol w:w="1"/>
        <w:gridCol w:w="649"/>
        <w:gridCol w:w="1"/>
        <w:gridCol w:w="372"/>
        <w:gridCol w:w="919"/>
      </w:tblGrid>
      <w:tr>
        <w:trPr>
          <w:trHeight w:val="416" w:hRule="exact"/>
        </w:trPr>
        <w:tc>
          <w:tcPr>
            <w:tcW w:w="4429" w:type="dxa"/>
            <w:gridSpan w:val="3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899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66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74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5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7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19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8</w:t>
            </w:r>
          </w:p>
        </w:tc>
      </w:tr>
      <w:tr>
        <w:trPr>
          <w:trHeight w:val="5831" w:hRule="exact"/>
        </w:trPr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Прикладные упражнения. Ходьба и бег, упражнения в равновесии, лазание и перелазание, упражнения в метании и ловле, поднимании и переноске груза (переноска набивных мячей, матов, гимнастических снарядов, партнеров), переползании(- переползание на боку (опора на предплечье, кисть другой руки, голень и стопу другой ноги, развернутой коленом кверху)- переползание по-пластунски- переползание с грузом- переползание с партнером на спине.; преодолении препятствий и простые прыжки. - лазание в смешанных висах или упорах- лазание в простых висах или упорах- лазание с остановками (завязывание на канате)- лазание с грузом или партнером на плечах - в вертикальном, горизонтальном и наклонном направлении. Упражнения в перелезании и преодолении препятствий: прыжками, перелезанием, подлезанием и пролезанием. Прохождение полосы препятствий на основе всех изученных прикладных упражнений на качество выполнения. /Пр/</w:t>
            </w:r>
          </w:p>
        </w:tc>
        <w:tc>
          <w:tcPr>
            <w:tcW w:w="8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06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7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6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2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Вольные упражнения. Комбинация самостоятельно составленных и выполненных на оценку вольных упражнений 32-64 счета. /Пр/</w:t>
            </w:r>
          </w:p>
        </w:tc>
        <w:tc>
          <w:tcPr>
            <w:tcW w:w="8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6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7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Л1.1Л2.2</w:t>
            </w:r>
          </w:p>
        </w:tc>
        <w:tc>
          <w:tcPr>
            <w:tcW w:w="6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2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357" w:hRule="exact"/>
        </w:trPr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Акробатические упражнения. Акробатические прыжки, парные и групповые упражнения; Выполнение комбинации из акробатических прыжков, парных и групповых упражнения; на 32 счета   /Пр/</w:t>
            </w:r>
          </w:p>
        </w:tc>
        <w:tc>
          <w:tcPr>
            <w:tcW w:w="8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6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7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Л1.1Л3.2</w:t>
            </w:r>
          </w:p>
        </w:tc>
        <w:tc>
          <w:tcPr>
            <w:tcW w:w="6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2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Упражнения на снарядах: Упражнения на коне в упоре–перемахи(Юноши ) Упражнения на низкой перекладине (упоры,перемахи,обороты)- (Девушки.) /Пр/</w:t>
            </w:r>
          </w:p>
        </w:tc>
        <w:tc>
          <w:tcPr>
            <w:tcW w:w="8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6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7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6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2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Итоговый контроль. /Зачёт/</w:t>
            </w:r>
          </w:p>
        </w:tc>
        <w:tc>
          <w:tcPr>
            <w:tcW w:w="8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6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7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2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565" w:hRule="exact"/>
        </w:trPr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5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color w:val="000000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 xml:space="preserve">Раздел 5. </w:t>
            </w: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 xml:space="preserve">Основная гимнастика. 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 семестр.</w:t>
            </w:r>
          </w:p>
        </w:tc>
        <w:tc>
          <w:tcPr>
            <w:tcW w:w="8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6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7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92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Техника безопасности и приемы страховки и самостраховки на занятиях гимнастикой. /Пр/</w:t>
            </w:r>
          </w:p>
        </w:tc>
        <w:tc>
          <w:tcPr>
            <w:tcW w:w="8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6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7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Л1.1Л2.2</w:t>
            </w:r>
          </w:p>
        </w:tc>
        <w:tc>
          <w:tcPr>
            <w:tcW w:w="6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2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236" w:hRule="exact"/>
        </w:trPr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Общеразвивающие упражнения (ОРУ). ОРУ по исходным положениям: упражнения, выполняемые из стоек, из седов, из приседов, из положений лежа, из висов и упоров. Составление и проведение комплекса ОРУ на основе упражнений выполняемых из различных И.П. из стоек, из седов, из приседов, из положений лежа, из висов и упоров. /Пр/</w:t>
            </w:r>
          </w:p>
        </w:tc>
        <w:tc>
          <w:tcPr>
            <w:tcW w:w="8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6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7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Л1.1Л2.2</w:t>
            </w:r>
          </w:p>
        </w:tc>
        <w:tc>
          <w:tcPr>
            <w:tcW w:w="6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2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Вольные упражнения. Составление и выполнение комбинации из ранее изученных вольных упражнений. /Пр/</w:t>
            </w:r>
          </w:p>
        </w:tc>
        <w:tc>
          <w:tcPr>
            <w:tcW w:w="8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6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7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Л1.1Л2.2</w:t>
            </w:r>
          </w:p>
        </w:tc>
        <w:tc>
          <w:tcPr>
            <w:tcW w:w="6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2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Акробатические упражнения. Составление и выполнение комбинации из ранее изученных акробатических упражнений. /Пр/</w:t>
            </w:r>
          </w:p>
        </w:tc>
        <w:tc>
          <w:tcPr>
            <w:tcW w:w="8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6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7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Л1.1Л2.2Л3.2</w:t>
            </w:r>
          </w:p>
        </w:tc>
        <w:tc>
          <w:tcPr>
            <w:tcW w:w="6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2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52"/>
        <w:gridCol w:w="28"/>
        <w:gridCol w:w="221"/>
        <w:gridCol w:w="1620"/>
        <w:gridCol w:w="1819"/>
        <w:gridCol w:w="73"/>
        <w:gridCol w:w="825"/>
        <w:gridCol w:w="668"/>
        <w:gridCol w:w="1069"/>
        <w:gridCol w:w="699"/>
        <w:gridCol w:w="553"/>
        <w:gridCol w:w="654"/>
        <w:gridCol w:w="306"/>
        <w:gridCol w:w="65"/>
        <w:gridCol w:w="921"/>
      </w:tblGrid>
      <w:tr>
        <w:trPr>
          <w:trHeight w:val="416" w:hRule="exact"/>
        </w:trPr>
        <w:tc>
          <w:tcPr>
            <w:tcW w:w="4440" w:type="dxa"/>
            <w:gridSpan w:val="5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898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6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9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5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5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7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21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9</w:t>
            </w:r>
          </w:p>
        </w:tc>
      </w:tr>
      <w:tr>
        <w:trPr>
          <w:trHeight w:val="3774" w:hRule="exact"/>
        </w:trPr>
        <w:tc>
          <w:tcPr>
            <w:tcW w:w="100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43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Упражнения на снарядах: Упражнения на перекладине (обороты, размахивания, повороты и соскоки)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Упражнения на кольцах- юноши. Упражнения на разновысоких брусьях – девушки. Комбинация по выбору: на кольцах, перекладине, разновысоких брусьях.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Упражнения на снарядах: Упражнения на перекладине (обороты, размахивания, повороты и соскоки)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Упражнения на кольцах- юноши. Упражнения на разновысоких брусьях – девушки.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Комбинация по выбору: на кольцах, перекладине, разновысоких брусьях.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89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5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Л1.1Л2.2</w:t>
            </w:r>
          </w:p>
        </w:tc>
        <w:tc>
          <w:tcPr>
            <w:tcW w:w="6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2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796" w:hRule="exact"/>
        </w:trPr>
        <w:tc>
          <w:tcPr>
            <w:tcW w:w="100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43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Основные требования к организации здорового образа жизни. Роль и возможности физической культуры в обеспечении здоровья. Социальный характер последствий для здоровья от употребления наркотиков и других психоактивных веществ, допинга в спорте,алкоголя и табакокурения. /Ср/</w:t>
            </w:r>
          </w:p>
        </w:tc>
        <w:tc>
          <w:tcPr>
            <w:tcW w:w="89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5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Л1.1Л3.1 Л3.2</w:t>
            </w:r>
          </w:p>
        </w:tc>
        <w:tc>
          <w:tcPr>
            <w:tcW w:w="6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2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100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343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Итоговый контроль. /Зачёт/</w:t>
            </w:r>
          </w:p>
        </w:tc>
        <w:tc>
          <w:tcPr>
            <w:tcW w:w="89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5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2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2" w:hRule="exact"/>
        </w:trPr>
        <w:tc>
          <w:tcPr>
            <w:tcW w:w="10273" w:type="dxa"/>
            <w:gridSpan w:val="1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>
        <w:trPr>
          <w:trHeight w:val="8780" w:hRule="exact"/>
        </w:trPr>
        <w:tc>
          <w:tcPr>
            <w:tcW w:w="10273" w:type="dxa"/>
            <w:gridSpan w:val="1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color w:val="000000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 семестр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Понятие основной гимнастики  как учебного предмета в ВУЗе. 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Техника безопасности на занятиях гимнастикой. 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Строевые упражнения. Команды, строевые приемы построения и перестроения. 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Общеразвивающие упражнения (ОРУ). Классификация ОРУ Принципы ОРУ.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Примерная схема составления комплекса общеразвивающих упражнений. 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ОРУ по анатомическому признаку: упражнения для мышц рук и плечевого пояса; упражнения для ног и тазового пояса; упражнения для туловища и шеи; упражнения для всего тела. 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Составление и проведение на оценку комплекса ОРУ на основе упражнений по анатомическому признаку (для разных мышечных групп) .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Прикладные упражнения. Ходьба и бег, упражнения в равновесии, лазание и перелазание, упражнения в метании и ловле, поднимании и переноске груза (переноска набивных мячей, матов, гимнастических снарядов, партнеров).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Прохождение полосы препятствий с использованием изученных видов прикладных упражнений. 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Вольные упражнения. 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Составление и выполнение на оценку комплекса вольных упражнений на 16 счетов. 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Акробатические упражнения. 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Акробатические прыжки(перевороты и сальто с различными вращениями: вперед, назад, в сторону, с дополнительными поворотами относительно продольной оси тела). 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Выполнение комбинации акробатических упражнений на 16 счетов. </w:t>
            </w:r>
          </w:p>
          <w:p>
            <w:pPr>
              <w:pStyle w:val="ListParagraph"/>
              <w:numPr>
                <w:ilvl w:val="0"/>
                <w:numId w:val="1"/>
              </w:numPr>
              <w:spacing w:before="0" w:after="0"/>
              <w:contextualSpacing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Упражнения на снарядах. </w:t>
            </w:r>
          </w:p>
          <w:p>
            <w:pPr>
              <w:pStyle w:val="ListParagraph"/>
              <w:numPr>
                <w:ilvl w:val="0"/>
                <w:numId w:val="1"/>
              </w:numPr>
              <w:spacing w:before="0" w:after="0"/>
              <w:contextualSpacing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Опорный прыжок  через гимнастического козла в ширину ноги врозь. </w:t>
            </w:r>
          </w:p>
          <w:p>
            <w:pPr>
              <w:pStyle w:val="ListParagraph"/>
              <w:numPr>
                <w:ilvl w:val="0"/>
                <w:numId w:val="1"/>
              </w:numPr>
              <w:spacing w:before="0" w:after="0"/>
              <w:contextualSpacing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Упражнения на гимнастическом бревне. Передвижения, повороты,соскоки. </w:t>
            </w:r>
          </w:p>
          <w:p>
            <w:pPr>
              <w:pStyle w:val="ListParagraph"/>
              <w:numPr>
                <w:ilvl w:val="0"/>
                <w:numId w:val="1"/>
              </w:numPr>
              <w:spacing w:before="0" w:after="0"/>
              <w:contextualSpacing/>
              <w:rPr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Комбинация на гимнастическом бревне на основе передвижений, поворотов,соскоков.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 семестр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Развитие гимнастики в России.  Виды гимнастики. 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Техника безопасности и приемы страховки и самостраховки на занятиях гимнастикой.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Строевые упражнения. Перестроения  и передвижения. 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Общеразвивающие упражнения (ОРУ).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ОРУ по признаку преимущественного воздействия: на силу, на гибкость, на координацию, на быстроту, ориентировку и т.д. 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contextualSpacing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Составление и проведение комплекса упражнений ОРУ на силу, гибкость,  координацию, быстроту, ориентировку в пространстве.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Прикладные упражнения. 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Упражнения в метании и ловле, поднимании и переноске груза(переноска набивных мячей, матов, гимнастических снарядов, партнеров), переползании(- переползание на боку (опора на предплечье, кисть другой руки, голень и стопу другой ноги, развернутой коленом кверху)- переползание по-пластунски- переползание с грузом- переползание с партнером на спине.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color w:val="000000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color w:val="000000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</w:tc>
      </w:tr>
      <w:tr>
        <w:trPr>
          <w:trHeight w:val="11921" w:hRule="exact"/>
        </w:trPr>
        <w:tc>
          <w:tcPr>
            <w:tcW w:w="10273" w:type="dxa"/>
            <w:gridSpan w:val="1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contextualSpacing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Прохождение полосы препятствий с использованием изученных видов прикладных упражнений. 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Вольные упражнения. 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contextualSpacing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Составление и выполнение комбинации вольных упражнений на 32 счета. 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Акробатические упражнения. 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Парные упражнения (мужские, женские и смешанные; силовые и вольные упражнения, стойки, поддержки, равновесия, чередующиеся  с хореографическими элементами. 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Упражнения на снарядах. 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Опорный прыжок через гимнастического козла в длину ноги врозь. 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Упражнения на гимнастическом бревне: вскоки, прыжки, соскоки. 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Комбинация на гимнастическом бревне на основе вскоков,  прыжков, соскоков.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4 семестр </w:t>
            </w:r>
          </w:p>
          <w:p>
            <w:pPr>
              <w:pStyle w:val="ListParagraph"/>
              <w:numPr>
                <w:ilvl w:val="0"/>
                <w:numId w:val="3"/>
              </w:numPr>
              <w:spacing w:before="0" w:after="0"/>
              <w:contextualSpacing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Строевые упражнения. Передвижения, размыкания и смыкания. 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Общеразвивающие упражнения (ОРУ). ОРУ с использованием предметов и снарядов. 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Составление и проведение комплекса упражнений ОРУ с использованием предметов и снарядов. 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Прикладные упражнения. 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Преодоление препятствий и простые прыжки. 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Лазание в смешанных висах или упорах.  лазание в простых висах или упорах, лазание с остановками (на канате)- лазание с грузом или партнером на плечах - в вертикальном, горизонтальном и наклонном направлении. 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Прохождение полосы препятствий с использованием изученных видов прикладных упражнений.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Вольные упражнения.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Составление самостоятельно и выполнение на оценку комплекса вольных упражнений на 32 счета. Акробатические упражнения.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Групповые акробатические упражнения (упражнения для женщин -тройки и мужчин -четверки) акробатические прыжки, упражнения на гибкость и равновесие, разнообразные пирамиды, балансирование и элементы хореографии.  </w:t>
            </w:r>
          </w:p>
          <w:p>
            <w:pPr>
              <w:pStyle w:val="ListParagraph"/>
              <w:numPr>
                <w:ilvl w:val="0"/>
                <w:numId w:val="3"/>
              </w:numPr>
              <w:spacing w:before="0" w:after="0"/>
              <w:contextualSpacing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Упражнения на снарядах: опорный прыжок через гимнастического козла в ширину  способом  согнув ноги.</w:t>
            </w:r>
          </w:p>
          <w:p>
            <w:pPr>
              <w:pStyle w:val="ListParagraph"/>
              <w:numPr>
                <w:ilvl w:val="0"/>
                <w:numId w:val="3"/>
              </w:numPr>
              <w:spacing w:before="0" w:after="0"/>
              <w:contextualSpacing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Упражнения на гимнастическом бревне. Вскоки, передвижения, повороты, прыжки, соскоки. </w:t>
            </w:r>
          </w:p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sz w:val="19"/>
                <w:szCs w:val="19"/>
                <w:lang w:val="ru-RU"/>
              </w:rPr>
              <w:t>5 семестр</w:t>
            </w:r>
          </w:p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Виды гимнастики. Спортивные виды гимнастики. Оздоровительные виды гимнастики. Образовательно- развивающие виды гимнастики. </w:t>
            </w:r>
          </w:p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Строевые упражнения. Строевые упражнения под музыку. </w:t>
            </w:r>
          </w:p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Общеразвивающие упражнения (ОРУ). ОРУ по признаку организации группы (одиночные упражнения, вдвоем, в кругу, в сцеплении, в движении). </w:t>
            </w:r>
          </w:p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Прикладные упражнения</w:t>
            </w:r>
          </w:p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Вольные упражнения. </w:t>
            </w:r>
          </w:p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Акробатические упражнения. </w:t>
            </w:r>
          </w:p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Акробатические прыжки, парные и групповые упражнения.</w:t>
            </w:r>
          </w:p>
          <w:p>
            <w:pPr>
              <w:pStyle w:val="ListParagraph"/>
              <w:numPr>
                <w:ilvl w:val="0"/>
                <w:numId w:val="4"/>
              </w:numPr>
              <w:spacing w:before="0" w:after="0"/>
              <w:contextualSpacing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Упражнения на снарядах.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sz w:val="19"/>
                <w:szCs w:val="19"/>
                <w:lang w:val="ru-RU"/>
              </w:rPr>
              <w:t>6 семестр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</w:t>
            </w:r>
          </w:p>
          <w:p>
            <w:pPr>
              <w:pStyle w:val="ListParagraph"/>
              <w:numPr>
                <w:ilvl w:val="0"/>
                <w:numId w:val="5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Общеразвивающие упражнения (ОРУ). ОРУ по исходным положениям: упражнения, выполняемые из стоек, из седов, из приседов, из положений лежа, из висов и упоров.</w:t>
            </w:r>
          </w:p>
          <w:p>
            <w:pPr>
              <w:pStyle w:val="ListParagraph"/>
              <w:numPr>
                <w:ilvl w:val="0"/>
                <w:numId w:val="5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Составление и проведение комплекса ОРУ на основе упражнений выполняемых из различных И.П. из стоек, из седов, из приседов, из положений лежа, из висов и упоров. </w:t>
            </w:r>
          </w:p>
          <w:p>
            <w:pPr>
              <w:pStyle w:val="ListParagraph"/>
              <w:numPr>
                <w:ilvl w:val="0"/>
                <w:numId w:val="5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Вольные упражнения. Составление и выполнение комбинации из ранее изученных вольных упражнений. </w:t>
            </w:r>
          </w:p>
          <w:p>
            <w:pPr>
              <w:pStyle w:val="ListParagraph"/>
              <w:numPr>
                <w:ilvl w:val="0"/>
                <w:numId w:val="5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Акробатические упражнения. Составление и выполнение комбинации из ранее изученных акробатических упражнений. </w:t>
            </w:r>
          </w:p>
          <w:p>
            <w:pPr>
              <w:pStyle w:val="ListParagraph"/>
              <w:numPr>
                <w:ilvl w:val="0"/>
                <w:numId w:val="5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Упражнения на снарядах. Упражнения на кольцах- юноши. Упражнения на разновысоких брусьях – девушки. </w:t>
            </w:r>
          </w:p>
          <w:p>
            <w:pPr>
              <w:pStyle w:val="ListParagraph"/>
              <w:numPr>
                <w:ilvl w:val="0"/>
                <w:numId w:val="5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Упражнения на снарядах: Упражнения на перекладине (обороты, размахивания, повороты и соскоки)</w:t>
            </w:r>
          </w:p>
          <w:p>
            <w:pPr>
              <w:pStyle w:val="ListParagraph"/>
              <w:numPr>
                <w:ilvl w:val="0"/>
                <w:numId w:val="5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Упражнения на кольцах- юноши. Упражнения на разновысоких брусьях – девушки.</w:t>
            </w:r>
          </w:p>
          <w:p>
            <w:pPr>
              <w:pStyle w:val="ListParagraph"/>
              <w:numPr>
                <w:ilvl w:val="0"/>
                <w:numId w:val="5"/>
              </w:numPr>
              <w:spacing w:before="0" w:after="0"/>
              <w:contextualSpacing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Основные требования к организации здорового образа жизни. </w:t>
            </w:r>
          </w:p>
          <w:p>
            <w:pPr>
              <w:pStyle w:val="ListParagraph"/>
              <w:numPr>
                <w:ilvl w:val="0"/>
                <w:numId w:val="5"/>
              </w:numPr>
              <w:spacing w:before="0" w:after="0"/>
              <w:contextualSpacing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Роль и возможности физической культуры в обеспечении здоровья. </w:t>
            </w:r>
          </w:p>
          <w:p>
            <w:pPr>
              <w:pStyle w:val="ListParagraph"/>
              <w:numPr>
                <w:ilvl w:val="0"/>
                <w:numId w:val="5"/>
              </w:numPr>
              <w:spacing w:before="0" w:after="0"/>
              <w:contextualSpacing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Социальный характер последствий для здоровья от употребления наркотиков и других психоактивных веществ, допинга в спорте, алкоголя и табакокурения.</w:t>
            </w:r>
          </w:p>
          <w:p>
            <w:pPr>
              <w:pStyle w:val="Normal"/>
              <w:spacing w:lineRule="auto" w:line="240" w:before="0" w:after="0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Тест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ы, контрольные нормативы (тестовые задания)</w:t>
            </w:r>
          </w:p>
        </w:tc>
      </w:tr>
      <w:tr>
        <w:trPr>
          <w:trHeight w:val="277" w:hRule="exact"/>
        </w:trPr>
        <w:tc>
          <w:tcPr>
            <w:tcW w:w="75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249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62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81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898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6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06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9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55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5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7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2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>
        <w:trPr>
          <w:trHeight w:val="277" w:hRule="exact"/>
        </w:trPr>
        <w:tc>
          <w:tcPr>
            <w:tcW w:w="7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6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5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49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478" w:hRule="exact"/>
        </w:trPr>
        <w:tc>
          <w:tcPr>
            <w:tcW w:w="7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6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Письменский И.А., Аллянов Ю.Н.</w:t>
            </w:r>
          </w:p>
        </w:tc>
        <w:tc>
          <w:tcPr>
            <w:tcW w:w="515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Физическая культура: учеб.для акад.бакалавриата: Рек.УМО высш.образования</w:t>
            </w:r>
          </w:p>
        </w:tc>
        <w:tc>
          <w:tcPr>
            <w:tcW w:w="249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Юрайт, 2017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>
        <w:trPr>
          <w:trHeight w:val="277" w:hRule="exact"/>
        </w:trPr>
        <w:tc>
          <w:tcPr>
            <w:tcW w:w="7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6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5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49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917" w:hRule="exact"/>
        </w:trPr>
        <w:tc>
          <w:tcPr>
            <w:tcW w:w="7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6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Железняк Ю.Д., Портнов Ю.М.</w:t>
            </w:r>
          </w:p>
        </w:tc>
        <w:tc>
          <w:tcPr>
            <w:tcW w:w="515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Спортивные игры: Техника,тактика,методика обучения: учеб.для студентов вузов,обуч-ся по спец."Физ.культура":допущено УМО по спец.пед.образования</w:t>
            </w:r>
          </w:p>
        </w:tc>
        <w:tc>
          <w:tcPr>
            <w:tcW w:w="249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Академия, 2012</w:t>
            </w:r>
          </w:p>
        </w:tc>
      </w:tr>
      <w:tr>
        <w:trPr>
          <w:trHeight w:val="697" w:hRule="exact"/>
        </w:trPr>
        <w:tc>
          <w:tcPr>
            <w:tcW w:w="7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6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Решетников Н.В., Кислицын Ю.Л.</w:t>
            </w:r>
          </w:p>
        </w:tc>
        <w:tc>
          <w:tcPr>
            <w:tcW w:w="515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Физическая культура: учеб.для использования в учеб.процессе образоват.учреждений, реализующих программы СПО: рек.ФГУ "ФИРО"</w:t>
            </w:r>
          </w:p>
        </w:tc>
        <w:tc>
          <w:tcPr>
            <w:tcW w:w="249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Академия, 2017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>
        <w:trPr>
          <w:trHeight w:val="277" w:hRule="exact"/>
        </w:trPr>
        <w:tc>
          <w:tcPr>
            <w:tcW w:w="7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6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5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49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478" w:hRule="exact"/>
        </w:trPr>
        <w:tc>
          <w:tcPr>
            <w:tcW w:w="7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6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Сесорова О.В., Туркина Л.В.</w:t>
            </w:r>
          </w:p>
        </w:tc>
        <w:tc>
          <w:tcPr>
            <w:tcW w:w="515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Аэробика в профессионально-педагогической подготовке студентов: Учеб.-метод.пособие</w:t>
            </w:r>
          </w:p>
        </w:tc>
        <w:tc>
          <w:tcPr>
            <w:tcW w:w="249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Нижний Новгород: , 2014</w:t>
            </w:r>
          </w:p>
        </w:tc>
      </w:tr>
      <w:tr>
        <w:trPr>
          <w:trHeight w:val="478" w:hRule="exact"/>
        </w:trPr>
        <w:tc>
          <w:tcPr>
            <w:tcW w:w="7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86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Лагутин А.Б., Михалина Г.М.</w:t>
            </w:r>
          </w:p>
        </w:tc>
        <w:tc>
          <w:tcPr>
            <w:tcW w:w="515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Гимнастика в вопросах и ответах: Учеб.пособие для студентов вузов</w:t>
            </w:r>
          </w:p>
        </w:tc>
        <w:tc>
          <w:tcPr>
            <w:tcW w:w="249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Физическая культура, 2010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>
        <w:trPr>
          <w:trHeight w:val="279" w:hRule="exact"/>
        </w:trPr>
        <w:tc>
          <w:tcPr>
            <w:tcW w:w="7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21" w:type="dxa"/>
            <w:gridSpan w:val="1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sz w:val="19"/>
                <w:szCs w:val="19"/>
              </w:rPr>
              <w:t xml:space="preserve">Интернет браузер, Пакет MS Office, Microsoft Office Project Professional,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cs="Times New Roman" w:ascii="Times New Roman" w:hAnsi="Times New Roman"/>
                <w:sz w:val="19"/>
                <w:szCs w:val="19"/>
              </w:rPr>
              <w:t xml:space="preserve"> LMS Moodle. 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>
        <w:trPr>
          <w:trHeight w:val="287" w:hRule="exact"/>
        </w:trPr>
        <w:tc>
          <w:tcPr>
            <w:tcW w:w="7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21" w:type="dxa"/>
            <w:gridSpan w:val="1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minstm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gov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      Министерство спорта, туризма и молодежной политики РФ</w:t>
            </w:r>
          </w:p>
        </w:tc>
      </w:tr>
      <w:tr>
        <w:trPr>
          <w:trHeight w:val="287" w:hRule="exact"/>
        </w:trPr>
        <w:tc>
          <w:tcPr>
            <w:tcW w:w="7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21" w:type="dxa"/>
            <w:gridSpan w:val="1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infosport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       Национальная информационная сеть «Спортивная Россия»</w:t>
            </w:r>
          </w:p>
        </w:tc>
      </w:tr>
      <w:tr>
        <w:trPr>
          <w:trHeight w:val="287" w:hRule="exact"/>
        </w:trPr>
        <w:tc>
          <w:tcPr>
            <w:tcW w:w="7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21" w:type="dxa"/>
            <w:gridSpan w:val="1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biblioclub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>
        <w:trPr>
          <w:trHeight w:val="287" w:hRule="exact"/>
        </w:trPr>
        <w:tc>
          <w:tcPr>
            <w:tcW w:w="7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21" w:type="dxa"/>
            <w:gridSpan w:val="1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elibrary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>
        <w:trPr>
          <w:trHeight w:val="287" w:hRule="exact"/>
        </w:trPr>
        <w:tc>
          <w:tcPr>
            <w:tcW w:w="7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21" w:type="dxa"/>
            <w:gridSpan w:val="1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ebiblioteka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>
        <w:trPr>
          <w:trHeight w:val="859" w:hRule="exact"/>
        </w:trPr>
        <w:tc>
          <w:tcPr>
            <w:tcW w:w="78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3" w:type="dxa"/>
            <w:gridSpan w:val="1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Justifyspacing01indent"/>
              <w:spacing w:lineRule="auto" w:line="240"/>
              <w:ind w:hanging="0"/>
              <w:rPr>
                <w:rStyle w:val="Font12"/>
                <w:sz w:val="19"/>
                <w:szCs w:val="19"/>
              </w:rPr>
            </w:pPr>
            <w:r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bookmarkStart w:id="0" w:name="_GoBack"/>
            <w:bookmarkEnd w:id="0"/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>
        <w:trPr>
          <w:trHeight w:val="277" w:hRule="exact"/>
        </w:trPr>
        <w:tc>
          <w:tcPr>
            <w:tcW w:w="78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733" w:type="dxa"/>
            <w:gridSpan w:val="4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774" w:type="dxa"/>
            <w:gridSpan w:val="7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86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>
        <w:trPr>
          <w:trHeight w:val="1137" w:hRule="exact"/>
        </w:trPr>
        <w:tc>
          <w:tcPr>
            <w:tcW w:w="10273" w:type="dxa"/>
            <w:gridSpan w:val="1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"Рейтинговая система оценки качества подготовки студентов"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mininuniver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scientific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educftion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ozenkachest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134" w:right="567" w:header="0" w:top="567" w:footer="0" w:bottom="540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sz w:val="19"/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embedSystemFonts/>
  <w:defaultTabStop w:val="720"/>
  <w:compat>
    <w:compatSetting w:name="compatibilityMode" w:uri="http://schemas.microsoft.com/office/word" w:val="12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en-US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sz w:val="22"/>
      <w:szCs w:val="22"/>
      <w:lang w:val="en-US" w:eastAsia="en-US" w:bidi="ar-SA"/>
    </w:rPr>
  </w:style>
  <w:style w:type="paragraph" w:styleId="1">
    <w:name w:val="Заголовок 1"/>
    <w:basedOn w:val="Style12"/>
    <w:pPr/>
    <w:rPr/>
  </w:style>
  <w:style w:type="paragraph" w:styleId="2">
    <w:name w:val="Заголовок 2"/>
    <w:basedOn w:val="Style12"/>
    <w:pPr/>
    <w:rPr/>
  </w:style>
  <w:style w:type="paragraph" w:styleId="3">
    <w:name w:val="Заголовок 3"/>
    <w:basedOn w:val="Style12"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Текст выноски Знак"/>
    <w:basedOn w:val="DefaultParagraphFont"/>
    <w:link w:val="a4"/>
    <w:uiPriority w:val="99"/>
    <w:semiHidden/>
    <w:qFormat/>
    <w:rsid w:val="00706537"/>
    <w:rPr>
      <w:rFonts w:ascii="Tahoma" w:hAnsi="Tahoma" w:cs="Tahoma"/>
      <w:sz w:val="16"/>
      <w:szCs w:val="16"/>
    </w:rPr>
  </w:style>
  <w:style w:type="character" w:styleId="Font12" w:customStyle="1">
    <w:name w:val="font12"/>
    <w:qFormat/>
    <w:rsid w:val="00526b0c"/>
    <w:rPr>
      <w:rFonts w:ascii="Times New Roman" w:hAnsi="Times New Roman" w:eastAsia="Times New Roman" w:cs="Times New Roman"/>
      <w:sz w:val="24"/>
      <w:szCs w:val="24"/>
    </w:rPr>
  </w:style>
  <w:style w:type="character" w:styleId="ListLabel1">
    <w:name w:val="ListLabel 1"/>
    <w:qFormat/>
    <w:rPr>
      <w:rFonts w:ascii="Times New Roman" w:hAnsi="Times New Roman" w:cs="Times New Roman"/>
      <w:sz w:val="19"/>
    </w:rPr>
  </w:style>
  <w:style w:type="paragraph" w:styleId="Style12">
    <w:name w:val="Заголовок"/>
    <w:basedOn w:val="Normal"/>
    <w:next w:val="Style13"/>
    <w:qFormat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tyle13">
    <w:name w:val="Основной текст"/>
    <w:basedOn w:val="Normal"/>
    <w:pPr>
      <w:spacing w:lineRule="auto" w:line="288" w:before="0" w:after="140"/>
    </w:pPr>
    <w:rPr/>
  </w:style>
  <w:style w:type="paragraph" w:styleId="Style14">
    <w:name w:val="Список"/>
    <w:basedOn w:val="Style13"/>
    <w:pPr/>
    <w:rPr>
      <w:rFonts w:cs="FreeSans"/>
    </w:rPr>
  </w:style>
  <w:style w:type="paragraph" w:styleId="Style15">
    <w:name w:val="Название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FreeSans"/>
    </w:rPr>
  </w:style>
  <w:style w:type="paragraph" w:styleId="ListParagraph">
    <w:name w:val="List Paragraph"/>
    <w:basedOn w:val="Normal"/>
    <w:uiPriority w:val="34"/>
    <w:qFormat/>
    <w:rsid w:val="00be5ae1"/>
    <w:pPr>
      <w:spacing w:before="0" w:after="200"/>
      <w:ind w:left="720" w:hanging="0"/>
      <w:contextualSpacing/>
    </w:pPr>
    <w:rPr/>
  </w:style>
  <w:style w:type="paragraph" w:styleId="BalloonText">
    <w:name w:val="Balloon Text"/>
    <w:basedOn w:val="Normal"/>
    <w:link w:val="a5"/>
    <w:uiPriority w:val="99"/>
    <w:semiHidden/>
    <w:unhideWhenUsed/>
    <w:qFormat/>
    <w:rsid w:val="00706537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Justifyspacing01indent" w:customStyle="1">
    <w:name w:val="justify_spacing01_indent"/>
    <w:basedOn w:val="Normal"/>
    <w:qFormat/>
    <w:rsid w:val="00526b0c"/>
    <w:pPr>
      <w:spacing w:lineRule="auto" w:line="360" w:before="0" w:after="0"/>
      <w:ind w:firstLine="360"/>
      <w:jc w:val="both"/>
    </w:pPr>
    <w:rPr>
      <w:rFonts w:ascii="Times New Roman" w:hAnsi="Times New Roman" w:eastAsia="Times New Roman" w:cs="Times New Roman"/>
      <w:sz w:val="24"/>
      <w:szCs w:val="24"/>
      <w:lang w:val="ru-RU" w:eastAsia="ru-RU"/>
    </w:rPr>
  </w:style>
  <w:style w:type="paragraph" w:styleId="Style17">
    <w:name w:val="Блочная цитата"/>
    <w:basedOn w:val="Normal"/>
    <w:qFormat/>
    <w:pPr/>
    <w:rPr/>
  </w:style>
  <w:style w:type="paragraph" w:styleId="Style18">
    <w:name w:val="Заглавие"/>
    <w:basedOn w:val="Style12"/>
    <w:pPr/>
    <w:rPr/>
  </w:style>
  <w:style w:type="paragraph" w:styleId="Style19">
    <w:name w:val="Подзаголовок"/>
    <w:basedOn w:val="Style12"/>
    <w:pPr/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LibreOffice/4.4.6.3$Linux_X86_64 LibreOffice_project/40m0$Build-3</Application>
  <Paragraphs>506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2019-05-31T07:40:00Z</dcterms:created>
  <dc:creator>FastReport.NET</dc:creator>
  <dc:language>ru-RU</dc:language>
  <dcterms:modified xsi:type="dcterms:W3CDTF">2019-08-28T15:43:01Z</dcterms:modified>
  <cp:revision>8</cp:revision>
  <dc:title>2018-2019_44_03_05 Т-15_plx_Основная гимнастика_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